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5569">
      <w:pPr>
        <w:widowControl/>
        <w:spacing w:after="156" w:afterLines="50" w:line="52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</w:t>
      </w:r>
    </w:p>
    <w:p w14:paraId="10D40B8E">
      <w:pPr>
        <w:widowControl/>
        <w:spacing w:before="312" w:beforeLines="100" w:after="312" w:afterLines="100"/>
        <w:jc w:val="center"/>
        <w:rPr>
          <w:rFonts w:ascii="小标宋" w:hAnsi="小标宋" w:eastAsia="小标宋" w:cs="小标宋"/>
          <w:b w:val="0"/>
          <w:kern w:val="0"/>
          <w:sz w:val="32"/>
          <w:szCs w:val="32"/>
        </w:rPr>
      </w:pPr>
      <w:r>
        <w:rPr>
          <w:rFonts w:hint="eastAsia" w:ascii="小标宋" w:hAnsi="小标宋" w:eastAsia="小标宋" w:cs="小标宋"/>
          <w:b w:val="0"/>
          <w:kern w:val="0"/>
          <w:sz w:val="32"/>
          <w:szCs w:val="32"/>
        </w:rPr>
        <w:t>第三方合规申明</w:t>
      </w:r>
    </w:p>
    <w:p w14:paraId="0BF2AC5B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下述签字者（“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”）为各单位的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项目代表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（请填写第三方身份，如顾问、商业代理人、项目或销售代表、赞助商等）。第三方向各单位申明并保证如下： </w:t>
      </w:r>
    </w:p>
    <w:p w14:paraId="026DABF6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一、第三方被告知并收到股份公司《合规行为准则》。第三方熟悉并理解《联合国反腐败公约》和其他类似反腐原则，及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中国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（提供服务所在国名称）的公平竞争、投标和采购方面的有关法律法规。 </w:t>
      </w:r>
    </w:p>
    <w:p w14:paraId="01415693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二、在为各单位提供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中国铁建·西派澜庭项目围挡制作安装服务（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请填写服务内容）时，第三方同意遵守股份公司《合规行为准则》。尤其要说明的是，第三方过去没有，将来也不会直接或间接向公务人员（请参见调查问卷中关于公务人员的定义）提供、承诺、安排、支付任何有价值的物品或好处，从而影响公务人员公正履行公务职责，帮助第三方或各单位获得、保持业务或获得好处。</w:t>
      </w:r>
      <w:bookmarkStart w:id="0" w:name="OLE_LINK18"/>
      <w:bookmarkStart w:id="1" w:name="OLE_LINK19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第三方</w:t>
      </w:r>
      <w:bookmarkStart w:id="2" w:name="OLE_LINK17"/>
      <w:bookmarkStart w:id="3" w:name="OLE_LINK16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过去没有，将来也不会</w:t>
      </w:r>
      <w:bookmarkEnd w:id="2"/>
      <w:bookmarkEnd w:id="3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过任何作为或不作为，不实陈述，明知或不计后果地误导或意图误导另一方以获得经济或其它利益，或逃避任何该第三方或公司应履行的义务。第三方过去没有，将来也不会为实现不当目的而参与任何与其他方的安排，包括与其他方串谋从而不正当影响公司的投标过程。</w:t>
      </w:r>
      <w:bookmarkEnd w:id="0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60EDDC55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三、第三方熟悉并理解与各单位业务往来地区适用的反贿赂、反腐败、反不正当竞争、招投标和采购等相关法律条款。第三方未曾违反上述法律，并将在遵守上述法律的前提下履行义务。 </w:t>
      </w:r>
    </w:p>
    <w:p w14:paraId="40618665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四、第三方代表的公司、实体，其高级管理人员、员工，均未因投标或采购中的贿赂、腐败、串谋、欺诈、妨碍等不合规行为，在本国或外国接受刑事调查，或被采取民事或刑事强制措施。 </w:t>
      </w:r>
    </w:p>
    <w:p w14:paraId="761A66BA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五、第三方没有未在调查问卷中披露的所有人或其他受益人，持有少于5%所有权的上市公司的受益人除外。</w:t>
      </w:r>
    </w:p>
    <w:p w14:paraId="08DE440A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六、第三方向各单位提供服务不会违反第三方对其他客户的承诺，包括但不限于第三方与其他客户签订的保密协议或排他协议。  </w:t>
      </w:r>
    </w:p>
    <w:p w14:paraId="398A7302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第三方承诺，一旦本申明不再准确完整，第三方将立即通知各单位，并提交补充更新报告。</w:t>
      </w:r>
    </w:p>
    <w:p w14:paraId="40ECC01C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A922D6C"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签字: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日期: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16481F5E">
      <w:pPr>
        <w:widowControl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职位: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" w:hAnsi="仿宋" w:eastAsia="仿宋" w:cs="Times New Roman"/>
          <w:kern w:val="0"/>
          <w:sz w:val="32"/>
          <w:szCs w:val="32"/>
        </w:rPr>
        <w:tab/>
      </w:r>
    </w:p>
    <w:p w14:paraId="55E56137">
      <w:pPr>
        <w:widowControl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jc5ZTQwZDAzOGNlMjQxMTIwOGQzN2NjNjQwMGIifQ=="/>
  </w:docVars>
  <w:rsids>
    <w:rsidRoot w:val="14571DE2"/>
    <w:rsid w:val="01B20772"/>
    <w:rsid w:val="07777F9D"/>
    <w:rsid w:val="128D40E6"/>
    <w:rsid w:val="14571DE2"/>
    <w:rsid w:val="166658E6"/>
    <w:rsid w:val="22E52AFF"/>
    <w:rsid w:val="3DDD44B5"/>
    <w:rsid w:val="42BC7656"/>
    <w:rsid w:val="4A9E7C64"/>
    <w:rsid w:val="4C365D69"/>
    <w:rsid w:val="4F4E2F51"/>
    <w:rsid w:val="5B5C5508"/>
    <w:rsid w:val="64AF31C9"/>
    <w:rsid w:val="7462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next w:val="3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Body Text Indent"/>
    <w:basedOn w:val="1"/>
    <w:next w:val="5"/>
    <w:qFormat/>
    <w:uiPriority w:val="0"/>
    <w:pPr>
      <w:ind w:firstLine="435"/>
    </w:pPr>
    <w:rPr>
      <w:rFonts w:ascii="宋体"/>
    </w:rPr>
  </w:style>
  <w:style w:type="paragraph" w:styleId="5">
    <w:name w:val="toc 2"/>
    <w:basedOn w:val="1"/>
    <w:next w:val="1"/>
    <w:qFormat/>
    <w:uiPriority w:val="39"/>
    <w:pPr>
      <w:ind w:left="420" w:leftChars="200"/>
    </w:pPr>
  </w:style>
  <w:style w:type="paragraph" w:styleId="6">
    <w:name w:val="Body Text First Indent 2"/>
    <w:basedOn w:val="4"/>
    <w:next w:val="7"/>
    <w:qFormat/>
    <w:uiPriority w:val="0"/>
    <w:pPr>
      <w:ind w:firstLine="420" w:firstLineChars="200"/>
    </w:pPr>
    <w:rPr>
      <w:rFonts w:ascii="Times New Roman"/>
    </w:rPr>
  </w:style>
  <w:style w:type="paragraph" w:customStyle="1" w:styleId="7">
    <w:name w:val="无格式"/>
    <w:qFormat/>
    <w:uiPriority w:val="0"/>
    <w:pPr>
      <w:spacing w:line="360" w:lineRule="auto"/>
      <w:jc w:val="both"/>
    </w:pPr>
    <w:rPr>
      <w:rFonts w:ascii="宋体" w:hAnsi="宋体" w:eastAsia="宋体" w:cs="宋体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786</Words>
  <Characters>787</Characters>
  <Lines>0</Lines>
  <Paragraphs>0</Paragraphs>
  <TotalTime>0</TotalTime>
  <ScaleCrop>false</ScaleCrop>
  <LinksUpToDate>false</LinksUpToDate>
  <CharactersWithSpaces>853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2022-06-15T07:30:00Z</dcterms:created>
  <dc:creator>Fan</dc:creator>
  <cp:lastModifiedBy>浮生若梦</cp:lastModifiedBy>
  <dcterms:modified xsi:type="dcterms:W3CDTF">2025-10-10T01:50:46Z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38985EB67A014C24A29603EF642EF9D3</vt:lpwstr>
  </property>
  <property fmtid="{D5CDD505-2E9C-101B-9397-08002B2CF9AE}" pid="4" name="KSOTemplateDocerSaveRecord">
    <vt:lpwstr>eyJoZGlkIjoiOWExMTAwNDdjMjZkM2ViOTVkYzJjZmYxYzEyZWUwZjkiLCJ1c2VySWQiOiIyNTk3NTM2MTQifQ==</vt:lpwstr>
  </property>
</Properties>
</file>