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4"/>
          <w:shd w:val="clear" w:color="auto" w:fill="F5FAFE"/>
          <w:lang w:bidi="ar"/>
        </w:rPr>
      </w:pPr>
      <w:bookmarkStart w:id="0" w:name="OLE_LINK1"/>
      <w:r>
        <w:rPr>
          <w:rFonts w:hint="eastAsia" w:ascii="宋体" w:hAnsi="宋体" w:eastAsia="宋体" w:cs="宋体"/>
          <w:b/>
          <w:kern w:val="0"/>
          <w:sz w:val="24"/>
          <w:shd w:val="clear" w:color="auto" w:fill="F5FAFE"/>
          <w:lang w:val="en-US" w:eastAsia="zh-CN" w:bidi="ar"/>
        </w:rPr>
        <w:t>中国铁建华中总部大厦项目三网通工程</w:t>
      </w:r>
      <w:r>
        <w:rPr>
          <w:rFonts w:hint="eastAsia" w:ascii="Times New Roman" w:hAnsi="Times New Roman" w:eastAsia="宋体" w:cs="宋体"/>
          <w:b/>
          <w:kern w:val="0"/>
          <w:sz w:val="24"/>
          <w:shd w:val="clear" w:color="auto" w:fill="F5FAFE"/>
          <w:lang w:bidi="ar"/>
        </w:rPr>
        <w:t>招标公告</w:t>
      </w:r>
    </w:p>
    <w:bookmarkEnd w:id="0"/>
    <w:p>
      <w:pPr>
        <w:widowControl/>
        <w:spacing w:line="360" w:lineRule="auto"/>
        <w:jc w:val="center"/>
      </w:pPr>
      <w:r>
        <w:rPr>
          <w:rFonts w:ascii="Calibri" w:hAnsi="Calibri" w:eastAsia="宋体" w:cs="Times New Roman"/>
          <w:kern w:val="0"/>
          <w:sz w:val="24"/>
          <w:shd w:val="clear" w:color="auto" w:fill="F5FAF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一、招标内容及要求</w:t>
      </w:r>
      <w:r>
        <w:rPr>
          <w:rFonts w:ascii="Calibri" w:hAnsi="Calibri" w:eastAsia="宋体" w:cs="Times New Roman"/>
          <w:szCs w:val="21"/>
          <w:shd w:val="clear" w:color="auto" w:fill="F5FAFE"/>
          <w:lang w:bidi="ar"/>
        </w:rPr>
        <w:t xml:space="preserve"> </w:t>
      </w:r>
      <w:r>
        <w:rPr>
          <w:rFonts w:hint="eastAsia" w:eastAsia="宋体"/>
          <w:szCs w:val="21"/>
          <w:lang w:val="en-US" w:eastAsia="zh-CN"/>
        </w:rPr>
        <w:t>华中总部大厦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项目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shd w:val="clear" w:color="auto" w:fill="F5FAFE"/>
          <w:lang w:bidi="ar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5FAFE"/>
          <w:lang w:bidi="ar"/>
        </w:rPr>
        <w:t>、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招标范围：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中国铁建华中总部大厦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项目三网通工程；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5FAFE"/>
          <w:lang w:bidi="ar"/>
        </w:rPr>
        <w:t>3、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服务期限：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2025.10.15-2025.11.30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5FAFE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Calibri" w:hAnsi="Calibri" w:eastAsia="宋体" w:cs="Times New Roman"/>
          <w:szCs w:val="21"/>
          <w:shd w:val="clear" w:color="auto" w:fill="F5FAFE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二、招标说明</w:t>
      </w:r>
      <w:r>
        <w:rPr>
          <w:rFonts w:ascii="Calibri" w:hAnsi="Calibri" w:eastAsia="宋体" w:cs="Times New Roman"/>
          <w:szCs w:val="21"/>
          <w:shd w:val="clear" w:color="auto" w:fill="F5FAFE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</w:pPr>
      <w:r>
        <w:rPr>
          <w:rFonts w:hint="eastAsia" w:ascii="Calibri" w:hAnsi="Calibri" w:eastAsia="宋体" w:cs="Times New Roman"/>
          <w:szCs w:val="21"/>
          <w:shd w:val="clear" w:color="auto" w:fill="F5FAFE"/>
          <w:lang w:bidi="ar"/>
        </w:rPr>
        <w:t>1、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招标人：中铁建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长江置业湖北有限公司；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2、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招标方式：公开招标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3、评标办法：</w:t>
      </w:r>
      <w:r>
        <w:rPr>
          <w:rFonts w:hint="eastAsia" w:ascii="宋体" w:hAnsi="宋体" w:eastAsia="宋体" w:cs="宋体"/>
          <w:szCs w:val="21"/>
          <w:highlight w:val="none"/>
          <w:u w:val="none"/>
        </w:rPr>
        <w:t>合理低价中标法</w:t>
      </w:r>
      <w:r>
        <w:rPr>
          <w:rFonts w:hint="eastAsia" w:ascii="宋体" w:hAnsi="宋体" w:eastAsia="宋体" w:cs="宋体"/>
          <w:kern w:val="0"/>
          <w:szCs w:val="21"/>
          <w:highlight w:val="none"/>
          <w:u w:val="none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highlight w:val="none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highlight w:val="none"/>
          <w:shd w:val="clear" w:color="auto" w:fill="F5FAFE"/>
          <w:lang w:bidi="ar"/>
        </w:rPr>
        <w:t>4、合同形式：</w:t>
      </w:r>
      <w:r>
        <w:rPr>
          <w:rFonts w:hint="eastAsia" w:ascii="宋体" w:hAnsi="宋体" w:eastAsia="宋体" w:cs="宋体"/>
          <w:color w:val="000000"/>
          <w:highlight w:val="none"/>
          <w:u w:val="none"/>
          <w:lang w:val="en-US" w:eastAsia="zh-CN"/>
        </w:rPr>
        <w:t>固定总价合同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textAlignment w:val="auto"/>
        <w:rPr>
          <w:rFonts w:ascii="宋体" w:hAnsi="宋体" w:eastAsia="宋体" w:cs="宋体"/>
          <w:sz w:val="21"/>
          <w:szCs w:val="21"/>
          <w:shd w:val="clear" w:color="auto" w:fill="F5FAFE"/>
          <w:lang w:bidi="ar"/>
        </w:rPr>
      </w:pPr>
      <w:r>
        <w:rPr>
          <w:rFonts w:ascii="宋体" w:hAnsi="宋体" w:eastAsia="宋体" w:cs="宋体"/>
          <w:sz w:val="21"/>
          <w:szCs w:val="21"/>
          <w:shd w:val="clear" w:color="auto" w:fill="F5FAFE"/>
          <w:lang w:bidi="ar"/>
        </w:rPr>
        <w:t>5、资质报审需提供资料：企业营业执照（三证合一）、资质证书、开户许可证、近三年业绩、法</w:t>
      </w:r>
      <w:r>
        <w:rPr>
          <w:rFonts w:hint="eastAsia" w:ascii="宋体" w:hAnsi="宋体" w:eastAsia="宋体" w:cs="宋体"/>
          <w:sz w:val="21"/>
          <w:szCs w:val="21"/>
          <w:shd w:val="clear" w:color="auto" w:fill="F5FAFE"/>
          <w:lang w:bidi="ar"/>
        </w:rPr>
        <w:t>定代表人</w:t>
      </w:r>
      <w:r>
        <w:rPr>
          <w:rFonts w:ascii="宋体" w:hAnsi="宋体" w:eastAsia="宋体" w:cs="宋体"/>
          <w:sz w:val="21"/>
          <w:szCs w:val="21"/>
          <w:shd w:val="clear" w:color="auto" w:fill="F5FAFE"/>
          <w:lang w:bidi="ar"/>
        </w:rPr>
        <w:t>身份证、授权委托书以及被委托人身份证（以上均为复印件，需加盖单位公章）；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textAlignment w:val="auto"/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</w:pPr>
      <w:r>
        <w:rPr>
          <w:rFonts w:ascii="宋体" w:hAnsi="宋体" w:eastAsia="宋体" w:cs="宋体"/>
          <w:sz w:val="21"/>
          <w:szCs w:val="21"/>
          <w:shd w:val="clear" w:color="auto" w:fill="F5FAFE"/>
          <w:lang w:bidi="ar"/>
        </w:rPr>
        <w:t>6、投标人</w:t>
      </w:r>
      <w:r>
        <w:rPr>
          <w:rFonts w:hint="eastAsia" w:ascii="宋体" w:hAnsi="宋体" w:eastAsia="宋体" w:cs="宋体"/>
          <w:sz w:val="21"/>
          <w:szCs w:val="21"/>
          <w:shd w:val="clear" w:color="auto" w:fill="F5FAFE"/>
          <w:lang w:bidi="ar"/>
        </w:rPr>
        <w:t>资质要求：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5FAFE"/>
          <w:lang w:val="en-US" w:eastAsia="zh-CN" w:bidi="ar"/>
        </w:rPr>
        <w:t>通信工程专业承包叁级及以上</w:t>
      </w:r>
      <w:r>
        <w:rPr>
          <w:rFonts w:ascii="宋体" w:hAnsi="宋体" w:eastAsia="宋体" w:cs="宋体"/>
          <w:sz w:val="21"/>
          <w:szCs w:val="21"/>
          <w:shd w:val="clear" w:color="auto" w:fill="F5FAFE"/>
          <w:lang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5FA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Cs w:val="21"/>
        </w:rPr>
      </w:pP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三、投标说明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1、投标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人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系指经招标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人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考察审核通过，具有相应资质的信誉良好实力雄厚的公司，并有多年房地产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相关服务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经验，良好的效果表现能力及周到细致的后期服务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2、投标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人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应遵守国家及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湖北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省及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武汉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市相关法律、法规和政策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3、投标人只能独立投标，不能以联合体形式参加投标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4、本招标文件约定的工作内容不允许分包或转包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5、每个投标人只能提交一稿投标文件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；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br w:type="textWrapping"/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6、本次投标不论是否中标，投标文件等均归招标人所有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  <w:shd w:val="clear" w:color="auto" w:fill="F5FAFE"/>
          <w:lang w:eastAsia="zh-CN"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四、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公告时间及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资格预审报名时间：</w:t>
      </w:r>
      <w:r>
        <w:rPr>
          <w:rFonts w:ascii="宋体" w:hAnsi="宋体" w:eastAsia="宋体" w:cs="宋体"/>
          <w:kern w:val="0"/>
          <w:szCs w:val="21"/>
          <w:u w:val="single"/>
          <w:shd w:val="clear" w:color="auto" w:fill="F5FAFE"/>
          <w:lang w:bidi="ar"/>
        </w:rPr>
        <w:t>202</w:t>
      </w:r>
      <w:r>
        <w:rPr>
          <w:rFonts w:hint="eastAsia" w:ascii="宋体" w:hAnsi="宋体" w:eastAsia="宋体" w:cs="宋体"/>
          <w:kern w:val="0"/>
          <w:szCs w:val="21"/>
          <w:u w:val="single"/>
          <w:shd w:val="clear" w:color="auto" w:fill="F5FAFE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  <w:shd w:val="clear" w:color="auto" w:fill="F5FAFE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  <w:shd w:val="clear" w:color="auto" w:fill="F5FAFE"/>
          <w:lang w:val="en-US" w:eastAsia="zh-CN" w:bidi="ar"/>
        </w:rPr>
        <w:t>17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日至</w:t>
      </w:r>
      <w:r>
        <w:rPr>
          <w:rFonts w:ascii="宋体" w:hAnsi="宋体" w:eastAsia="宋体" w:cs="宋体"/>
          <w:kern w:val="0"/>
          <w:szCs w:val="21"/>
          <w:u w:val="single"/>
          <w:shd w:val="clear" w:color="auto" w:fill="F5FAFE"/>
          <w:lang w:bidi="ar"/>
        </w:rPr>
        <w:t>202</w:t>
      </w:r>
      <w:r>
        <w:rPr>
          <w:rFonts w:hint="eastAsia" w:ascii="宋体" w:hAnsi="宋体" w:eastAsia="宋体" w:cs="宋体"/>
          <w:kern w:val="0"/>
          <w:szCs w:val="21"/>
          <w:u w:val="single"/>
          <w:shd w:val="clear" w:color="auto" w:fill="F5FAFE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  <w:shd w:val="clear" w:color="auto" w:fill="F5FAFE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  <w:shd w:val="clear" w:color="auto" w:fill="F5FAFE"/>
          <w:lang w:val="en-US" w:eastAsia="zh-CN" w:bidi="ar"/>
        </w:rPr>
        <w:t>21</w:t>
      </w:r>
      <w:r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  <w:t>日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5FA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五、招标文件获取</w:t>
      </w:r>
    </w:p>
    <w:p>
      <w:pPr>
        <w:keepNext w:val="0"/>
        <w:keepLines w:val="0"/>
        <w:pageBreakBefore w:val="0"/>
        <w:widowControl/>
        <w:shd w:val="clear" w:color="auto" w:fill="F5FA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kern w:val="0"/>
          <w:szCs w:val="21"/>
          <w:shd w:val="clear" w:color="auto" w:fill="F5FAFE"/>
          <w:lang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时间：202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年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22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日至202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年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日，上午09:00至1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: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0，下午14:00至17: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0（北京时间，法定节假日除外）</w:t>
      </w:r>
    </w:p>
    <w:p>
      <w:pPr>
        <w:keepNext w:val="0"/>
        <w:keepLines w:val="0"/>
        <w:pageBreakBefore w:val="0"/>
        <w:widowControl/>
        <w:shd w:val="clear" w:color="auto" w:fill="F5FA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val="en-US" w:eastAsia="zh-CN" w:bidi="ar"/>
        </w:rPr>
        <w:t>2、方式：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bidi="ar"/>
        </w:rPr>
        <w:t>采用线上领取或邮寄送达形式</w:t>
      </w:r>
      <w:r>
        <w:rPr>
          <w:rFonts w:hint="eastAsia" w:ascii="宋体" w:hAnsi="宋体" w:eastAsia="宋体" w:cs="宋体"/>
          <w:kern w:val="0"/>
          <w:szCs w:val="21"/>
          <w:shd w:val="clear" w:color="auto" w:fill="F5FAFE"/>
          <w:lang w:eastAsia="zh-CN" w:bidi="ar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textAlignment w:val="auto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 w:ascii="Tahoma" w:hAnsi="Tahoma" w:cs="Tahoma"/>
          <w:color w:val="000000"/>
          <w:sz w:val="21"/>
          <w:szCs w:val="21"/>
          <w:lang w:val="en-US" w:eastAsia="zh-CN"/>
        </w:rPr>
        <w:t>六</w:t>
      </w:r>
      <w:r>
        <w:rPr>
          <w:rFonts w:ascii="Tahoma" w:hAnsi="Tahoma" w:cs="Tahoma"/>
          <w:color w:val="000000"/>
          <w:sz w:val="21"/>
          <w:szCs w:val="21"/>
        </w:rPr>
        <w:t>、招标联系方式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textAlignment w:val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1、联系人：经济管理部 </w:t>
      </w:r>
      <w:r>
        <w:rPr>
          <w:rFonts w:hint="eastAsia" w:ascii="Tahoma" w:hAnsi="Tahoma" w:cs="Tahoma"/>
          <w:color w:val="000000"/>
          <w:sz w:val="21"/>
          <w:szCs w:val="21"/>
          <w:lang w:val="en-US" w:eastAsia="zh-CN"/>
        </w:rPr>
        <w:t>杨</w:t>
      </w:r>
      <w:r>
        <w:rPr>
          <w:rFonts w:ascii="Tahoma" w:hAnsi="Tahoma" w:cs="Tahoma"/>
          <w:color w:val="000000"/>
          <w:sz w:val="21"/>
          <w:szCs w:val="21"/>
        </w:rPr>
        <w:t>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ascii="Tahoma" w:hAnsi="Tahoma" w:cs="Tahoma"/>
          <w:color w:val="000000"/>
          <w:szCs w:val="21"/>
        </w:rPr>
        <w:t>2、联系方式：</w:t>
      </w:r>
      <w:r>
        <w:rPr>
          <w:rFonts w:hint="eastAsia" w:ascii="Tahoma" w:hAnsi="Tahoma" w:cs="Tahoma"/>
          <w:color w:val="000000"/>
          <w:szCs w:val="21"/>
          <w:u w:val="single"/>
          <w:lang w:val="en-US" w:eastAsia="zh-CN"/>
        </w:rPr>
        <w:t>18601295031</w:t>
      </w:r>
      <w:r>
        <w:rPr>
          <w:rFonts w:ascii="Tahoma" w:hAnsi="Tahoma" w:cs="Tahoma"/>
          <w:color w:val="000000"/>
          <w:szCs w:val="21"/>
          <w:u w:val="single"/>
        </w:rPr>
        <w:t>、</w:t>
      </w:r>
      <w:r>
        <w:rPr>
          <w:rFonts w:hint="eastAsia" w:ascii="Tahoma" w:hAnsi="Tahoma" w:cs="Tahoma"/>
          <w:color w:val="000000"/>
          <w:szCs w:val="21"/>
          <w:u w:val="single"/>
          <w:lang w:val="en-US" w:eastAsia="zh-CN"/>
        </w:rPr>
        <w:t>56325359</w:t>
      </w:r>
      <w:r>
        <w:rPr>
          <w:rFonts w:ascii="Tahoma" w:hAnsi="Tahoma" w:cs="Tahoma"/>
          <w:color w:val="000000"/>
          <w:szCs w:val="21"/>
          <w:u w:val="single"/>
        </w:rPr>
        <w:t>@qq.com</w:t>
      </w:r>
      <w:r>
        <w:rPr>
          <w:rFonts w:ascii="Tahoma" w:hAnsi="Tahoma" w:cs="Tahoma"/>
          <w:color w:val="000000"/>
          <w:szCs w:val="21"/>
        </w:rPr>
        <w:t> </w:t>
      </w:r>
      <w:r>
        <w:rPr>
          <w:rFonts w:hint="eastAsia" w:ascii="Tahoma" w:hAnsi="Tahoma" w:cs="Tahoma"/>
          <w:color w:val="000000"/>
          <w:szCs w:val="21"/>
        </w:rPr>
        <w:t>；</w:t>
      </w:r>
      <w:r>
        <w:rPr>
          <w:rFonts w:ascii="Tahoma" w:hAnsi="Tahoma" w:cs="Tahoma"/>
          <w:color w:val="000000"/>
          <w:szCs w:val="21"/>
        </w:rPr>
        <w:t>联系地址：</w:t>
      </w:r>
      <w:r>
        <w:rPr>
          <w:rFonts w:hint="eastAsia" w:ascii="Tahoma" w:hAnsi="Tahoma" w:cs="Tahoma"/>
          <w:color w:val="000000"/>
          <w:szCs w:val="21"/>
          <w:u w:val="single"/>
        </w:rPr>
        <w:t>武汉市江岸区</w:t>
      </w:r>
      <w:r>
        <w:rPr>
          <w:rFonts w:hint="eastAsia" w:ascii="Tahoma" w:hAnsi="Tahoma" w:cs="Tahoma"/>
          <w:color w:val="000000"/>
          <w:szCs w:val="21"/>
          <w:u w:val="single"/>
          <w:lang w:val="en-US" w:eastAsia="zh-CN"/>
        </w:rPr>
        <w:t>中国铁建·花语天著营销中心三楼</w:t>
      </w:r>
      <w:r>
        <w:rPr>
          <w:rFonts w:ascii="Tahoma" w:hAnsi="Tahoma" w:cs="Tahoma"/>
          <w:color w:val="000000"/>
          <w:szCs w:val="21"/>
        </w:rPr>
        <w:t>  邮编：</w:t>
      </w:r>
      <w:r>
        <w:rPr>
          <w:rFonts w:ascii="Tahoma" w:hAnsi="Tahoma" w:cs="Tahoma"/>
          <w:color w:val="000000"/>
          <w:szCs w:val="21"/>
          <w:u w:val="single"/>
        </w:rPr>
        <w:t xml:space="preserve">430014 </w:t>
      </w:r>
      <w:r>
        <w:rPr>
          <w:rFonts w:hint="eastAsia" w:ascii="Tahoma" w:hAnsi="Tahoma" w:cs="Tahoma"/>
          <w:color w:val="000000"/>
          <w:szCs w:val="21"/>
        </w:rPr>
        <w:t>。</w:t>
      </w:r>
      <w:r>
        <w:rPr>
          <w:rFonts w:ascii="Calibri" w:hAnsi="Calibri" w:eastAsia="宋体" w:cs="Times New Roman"/>
          <w:kern w:val="0"/>
          <w:szCs w:val="21"/>
          <w:shd w:val="clear" w:color="auto" w:fill="F5FAFE"/>
          <w:lang w:bidi="ar"/>
        </w:rPr>
        <w:t xml:space="preserve"> </w:t>
      </w:r>
      <w:r>
        <w:rPr>
          <w:rFonts w:ascii="Calibri" w:hAnsi="Calibri" w:eastAsia="宋体" w:cs="Times New Roman"/>
          <w:szCs w:val="21"/>
          <w:shd w:val="clear" w:color="auto" w:fill="F5FAFE"/>
          <w:lang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240" w:lineRule="auto"/>
        <w:textAlignment w:val="auto"/>
      </w:pPr>
      <w:r>
        <w:rPr>
          <w:rFonts w:ascii="Calibri" w:hAnsi="Calibri" w:eastAsia="宋体"/>
          <w:kern w:val="2"/>
          <w:sz w:val="21"/>
          <w:szCs w:val="21"/>
          <w:shd w:val="clear" w:color="auto" w:fill="F5FAF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ED"/>
    <w:rsid w:val="002C1814"/>
    <w:rsid w:val="0031310F"/>
    <w:rsid w:val="003964F3"/>
    <w:rsid w:val="003A489A"/>
    <w:rsid w:val="00550CED"/>
    <w:rsid w:val="00582F9C"/>
    <w:rsid w:val="006337FF"/>
    <w:rsid w:val="006517FB"/>
    <w:rsid w:val="00651FEF"/>
    <w:rsid w:val="0081481B"/>
    <w:rsid w:val="009269AD"/>
    <w:rsid w:val="00957D6C"/>
    <w:rsid w:val="00C664FC"/>
    <w:rsid w:val="00CE5D89"/>
    <w:rsid w:val="00DF6006"/>
    <w:rsid w:val="00E067ED"/>
    <w:rsid w:val="00EC6DB3"/>
    <w:rsid w:val="014A19B1"/>
    <w:rsid w:val="03881941"/>
    <w:rsid w:val="06910C3B"/>
    <w:rsid w:val="0B6C3FC0"/>
    <w:rsid w:val="0C730A86"/>
    <w:rsid w:val="0D86313D"/>
    <w:rsid w:val="16066C7E"/>
    <w:rsid w:val="19F020AA"/>
    <w:rsid w:val="1F1F2E29"/>
    <w:rsid w:val="206E1BA3"/>
    <w:rsid w:val="24130BD5"/>
    <w:rsid w:val="24C004E6"/>
    <w:rsid w:val="25A71EFB"/>
    <w:rsid w:val="2AF53EF4"/>
    <w:rsid w:val="312060E7"/>
    <w:rsid w:val="348918B6"/>
    <w:rsid w:val="3E420DD5"/>
    <w:rsid w:val="3F15753D"/>
    <w:rsid w:val="47224CB5"/>
    <w:rsid w:val="47B656AE"/>
    <w:rsid w:val="4CBE0FAE"/>
    <w:rsid w:val="4F1864A8"/>
    <w:rsid w:val="508F1A38"/>
    <w:rsid w:val="532F71D3"/>
    <w:rsid w:val="54D614BF"/>
    <w:rsid w:val="5BBE50CA"/>
    <w:rsid w:val="612F717E"/>
    <w:rsid w:val="6BD35BF3"/>
    <w:rsid w:val="73F41472"/>
    <w:rsid w:val="750D0215"/>
    <w:rsid w:val="759009A5"/>
    <w:rsid w:val="78AC0B12"/>
    <w:rsid w:val="78B85D52"/>
    <w:rsid w:val="7B2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18</TotalTime>
  <ScaleCrop>false</ScaleCrop>
  <LinksUpToDate>false</LinksUpToDate>
  <CharactersWithSpaces>794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杨超</cp:lastModifiedBy>
  <dcterms:modified xsi:type="dcterms:W3CDTF">2025-09-17T01:03:00Z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A06436AB37724D1A964449EAAE74F54D</vt:lpwstr>
  </property>
</Properties>
</file>